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438" w:rsidRPr="0077076D" w:rsidRDefault="00055438" w:rsidP="00055438">
      <w:pPr>
        <w:pStyle w:val="ConsPlusNormal"/>
        <w:ind w:firstLine="540"/>
        <w:jc w:val="center"/>
        <w:rPr>
          <w:rFonts w:ascii="Times New Roman" w:hAnsi="Times New Roman" w:cs="Times New Roman"/>
          <w:b/>
        </w:rPr>
      </w:pPr>
      <w:r w:rsidRPr="0077076D">
        <w:rPr>
          <w:rFonts w:ascii="Times New Roman" w:hAnsi="Times New Roman" w:cs="Times New Roman"/>
          <w:b/>
        </w:rPr>
        <w:t>ВНЕСЕНИЕ ОГРАНИЧЕНИЙ В ДИПЛОМЫ</w:t>
      </w:r>
    </w:p>
    <w:p w:rsidR="00055438" w:rsidRPr="00235AD7" w:rsidRDefault="00055438" w:rsidP="00055438">
      <w:pPr>
        <w:pStyle w:val="ConsPlusNormal"/>
        <w:ind w:firstLine="540"/>
        <w:jc w:val="both"/>
        <w:rPr>
          <w:rFonts w:ascii="Times New Roman" w:hAnsi="Times New Roman" w:cs="Times New Roman"/>
        </w:rPr>
      </w:pPr>
    </w:p>
    <w:p w:rsidR="00055438" w:rsidRPr="00235AD7" w:rsidRDefault="00055438" w:rsidP="00055438">
      <w:pPr>
        <w:pStyle w:val="ConsPlusNormal"/>
        <w:ind w:firstLine="540"/>
        <w:jc w:val="both"/>
        <w:rPr>
          <w:rFonts w:ascii="Times New Roman" w:hAnsi="Times New Roman" w:cs="Times New Roman"/>
          <w:b/>
          <w:sz w:val="28"/>
          <w:szCs w:val="28"/>
        </w:rPr>
      </w:pPr>
      <w:r w:rsidRPr="00235AD7">
        <w:rPr>
          <w:rFonts w:ascii="Times New Roman" w:hAnsi="Times New Roman" w:cs="Times New Roman"/>
          <w:sz w:val="28"/>
          <w:szCs w:val="28"/>
        </w:rPr>
        <w:t xml:space="preserve">1. При выдаче дипломов судоводителям уровня управления за исключением судоводителей судов прибрежного плавания, если в стаже плавания </w:t>
      </w:r>
      <w:proofErr w:type="gramStart"/>
      <w:r w:rsidRPr="00235AD7">
        <w:rPr>
          <w:rFonts w:ascii="Times New Roman" w:hAnsi="Times New Roman" w:cs="Times New Roman"/>
          <w:sz w:val="28"/>
          <w:szCs w:val="28"/>
        </w:rPr>
        <w:t>нет шести месяцев стажа плавания на судне валовой вместимостью более 3000 за последние пять</w:t>
      </w:r>
      <w:proofErr w:type="gramEnd"/>
      <w:r w:rsidRPr="00235AD7">
        <w:rPr>
          <w:rFonts w:ascii="Times New Roman" w:hAnsi="Times New Roman" w:cs="Times New Roman"/>
          <w:sz w:val="28"/>
          <w:szCs w:val="28"/>
        </w:rPr>
        <w:t xml:space="preserve"> лет, в диплом вносится ограничение </w:t>
      </w:r>
      <w:r w:rsidRPr="00235AD7">
        <w:rPr>
          <w:rFonts w:ascii="Times New Roman" w:hAnsi="Times New Roman" w:cs="Times New Roman"/>
          <w:b/>
          <w:sz w:val="28"/>
          <w:szCs w:val="28"/>
        </w:rPr>
        <w:t>"Валовая вместимость менее 3000".</w:t>
      </w:r>
    </w:p>
    <w:p w:rsidR="00055438" w:rsidRPr="00235AD7" w:rsidRDefault="00055438" w:rsidP="00055438">
      <w:pPr>
        <w:pStyle w:val="ConsPlusNormal"/>
        <w:ind w:firstLine="540"/>
        <w:jc w:val="both"/>
        <w:rPr>
          <w:rFonts w:ascii="Times New Roman" w:hAnsi="Times New Roman" w:cs="Times New Roman"/>
          <w:sz w:val="28"/>
          <w:szCs w:val="28"/>
        </w:rPr>
      </w:pPr>
      <w:r w:rsidRPr="00235AD7">
        <w:rPr>
          <w:rFonts w:ascii="Times New Roman" w:hAnsi="Times New Roman" w:cs="Times New Roman"/>
          <w:sz w:val="28"/>
          <w:szCs w:val="28"/>
        </w:rPr>
        <w:t xml:space="preserve">При выдаче дипломов судоводителям, если в стаже плавания </w:t>
      </w:r>
      <w:proofErr w:type="gramStart"/>
      <w:r w:rsidRPr="00235AD7">
        <w:rPr>
          <w:rFonts w:ascii="Times New Roman" w:hAnsi="Times New Roman" w:cs="Times New Roman"/>
          <w:sz w:val="28"/>
          <w:szCs w:val="28"/>
        </w:rPr>
        <w:t>нет шести месяцев стажа плавания на грузовых судах за предшествующие пять</w:t>
      </w:r>
      <w:proofErr w:type="gramEnd"/>
      <w:r w:rsidRPr="00235AD7">
        <w:rPr>
          <w:rFonts w:ascii="Times New Roman" w:hAnsi="Times New Roman" w:cs="Times New Roman"/>
          <w:sz w:val="28"/>
          <w:szCs w:val="28"/>
        </w:rPr>
        <w:t xml:space="preserve"> лет, то в дипломе функция 2 "Обработка и размещение груза" подтверждается только на уровне эксплуатации и для должностей судоводителей уровня управления указывается ограничение </w:t>
      </w:r>
      <w:r w:rsidRPr="00235AD7">
        <w:rPr>
          <w:rFonts w:ascii="Times New Roman" w:hAnsi="Times New Roman" w:cs="Times New Roman"/>
          <w:b/>
          <w:sz w:val="28"/>
          <w:szCs w:val="28"/>
        </w:rPr>
        <w:t>"Только не грузовые суда".</w:t>
      </w:r>
    </w:p>
    <w:p w:rsidR="00055438" w:rsidRPr="00235AD7" w:rsidRDefault="00055438" w:rsidP="00055438">
      <w:pPr>
        <w:pStyle w:val="ConsPlusNormal"/>
        <w:ind w:firstLine="540"/>
        <w:jc w:val="both"/>
        <w:rPr>
          <w:rFonts w:ascii="Times New Roman" w:hAnsi="Times New Roman" w:cs="Times New Roman"/>
          <w:b/>
          <w:sz w:val="28"/>
          <w:szCs w:val="28"/>
        </w:rPr>
      </w:pPr>
      <w:r w:rsidRPr="00235AD7">
        <w:rPr>
          <w:rFonts w:ascii="Times New Roman" w:hAnsi="Times New Roman" w:cs="Times New Roman"/>
          <w:sz w:val="28"/>
          <w:szCs w:val="28"/>
        </w:rPr>
        <w:t xml:space="preserve">2. При выдаче дипломов судоводителям уровня управления, если в стаже плавания нет шести месяцев стажа плавания на судне, осуществляющем вылов водных биологических ресурсов (далее - рыболовное судно) за последние пять лет, в диплом вносится ограничение </w:t>
      </w:r>
      <w:r w:rsidRPr="00235AD7">
        <w:rPr>
          <w:rFonts w:ascii="Times New Roman" w:hAnsi="Times New Roman" w:cs="Times New Roman"/>
          <w:b/>
          <w:sz w:val="28"/>
          <w:szCs w:val="28"/>
        </w:rPr>
        <w:t>"Только не рыболовные суда".</w:t>
      </w:r>
    </w:p>
    <w:p w:rsidR="00055438" w:rsidRPr="00235AD7" w:rsidRDefault="00055438" w:rsidP="00055438">
      <w:pPr>
        <w:pStyle w:val="ConsPlusNormal"/>
        <w:ind w:firstLine="540"/>
        <w:jc w:val="both"/>
        <w:rPr>
          <w:rFonts w:ascii="Times New Roman" w:hAnsi="Times New Roman" w:cs="Times New Roman"/>
          <w:b/>
          <w:sz w:val="28"/>
          <w:szCs w:val="28"/>
        </w:rPr>
      </w:pPr>
      <w:r w:rsidRPr="00235AD7">
        <w:rPr>
          <w:rFonts w:ascii="Times New Roman" w:hAnsi="Times New Roman" w:cs="Times New Roman"/>
          <w:sz w:val="28"/>
          <w:szCs w:val="28"/>
        </w:rPr>
        <w:t xml:space="preserve">3.  </w:t>
      </w:r>
      <w:proofErr w:type="gramStart"/>
      <w:r w:rsidRPr="00235AD7">
        <w:rPr>
          <w:rFonts w:ascii="Times New Roman" w:hAnsi="Times New Roman" w:cs="Times New Roman"/>
          <w:sz w:val="28"/>
          <w:szCs w:val="28"/>
        </w:rPr>
        <w:t xml:space="preserve">При выдаче дипломов судоводителям, если предъявлен стаж плавания на несамоходных МПП, и в общем стаже плавания нет трех месяцев стажа плавания из предшествующих шести месяцев непосредственно перед подтверждением действительности диплома, или шести месяцев за предшествующие пять лет на самоходных судах, или на самоходных МПП в соответствии с пунктом 1.1.2 раздела A-I/11 Кодекса ПДНВ, в диплом вносится ограничение </w:t>
      </w:r>
      <w:r w:rsidRPr="00235AD7">
        <w:rPr>
          <w:rFonts w:ascii="Times New Roman" w:hAnsi="Times New Roman" w:cs="Times New Roman"/>
          <w:b/>
          <w:sz w:val="28"/>
          <w:szCs w:val="28"/>
        </w:rPr>
        <w:t>"Только несамоходные</w:t>
      </w:r>
      <w:proofErr w:type="gramEnd"/>
      <w:r w:rsidRPr="00235AD7">
        <w:rPr>
          <w:rFonts w:ascii="Times New Roman" w:hAnsi="Times New Roman" w:cs="Times New Roman"/>
          <w:b/>
          <w:sz w:val="28"/>
          <w:szCs w:val="28"/>
        </w:rPr>
        <w:t xml:space="preserve"> МПП".</w:t>
      </w:r>
    </w:p>
    <w:p w:rsidR="00055438" w:rsidRPr="00235AD7" w:rsidRDefault="00055438" w:rsidP="00055438">
      <w:pPr>
        <w:pStyle w:val="ConsPlusNormal"/>
        <w:ind w:firstLine="540"/>
        <w:jc w:val="both"/>
        <w:rPr>
          <w:rFonts w:ascii="Times New Roman" w:hAnsi="Times New Roman" w:cs="Times New Roman"/>
          <w:sz w:val="28"/>
          <w:szCs w:val="28"/>
        </w:rPr>
      </w:pPr>
      <w:r w:rsidRPr="00235AD7">
        <w:rPr>
          <w:rFonts w:ascii="Times New Roman" w:hAnsi="Times New Roman" w:cs="Times New Roman"/>
          <w:sz w:val="28"/>
          <w:szCs w:val="28"/>
        </w:rPr>
        <w:t xml:space="preserve"> 4. </w:t>
      </w:r>
      <w:proofErr w:type="gramStart"/>
      <w:r w:rsidRPr="00235AD7">
        <w:rPr>
          <w:rFonts w:ascii="Times New Roman" w:hAnsi="Times New Roman" w:cs="Times New Roman"/>
          <w:sz w:val="28"/>
          <w:szCs w:val="28"/>
        </w:rPr>
        <w:t xml:space="preserve">При выдаче дипломов судоводителям, если предъявлен стаж плавания на несамоходных судах, и в общем стаже плавания нет трех месяцев стажа плавания из предшествующих шести месяцев непосредственно перед подтверждением действительности диплома в соответствии с пунктом 1.1.2 раздела A-I/11 Кодекса ПДНВ или шести месяцев за предшествующие пять лет на самоходных судах, в диплом вносится ограничение </w:t>
      </w:r>
      <w:r w:rsidRPr="00235AD7">
        <w:rPr>
          <w:rFonts w:ascii="Times New Roman" w:hAnsi="Times New Roman" w:cs="Times New Roman"/>
          <w:b/>
          <w:sz w:val="28"/>
          <w:szCs w:val="28"/>
        </w:rPr>
        <w:t>«Только несамоходные суда».</w:t>
      </w:r>
      <w:proofErr w:type="gramEnd"/>
    </w:p>
    <w:p w:rsidR="00055438" w:rsidRPr="00235AD7" w:rsidRDefault="00055438" w:rsidP="00055438">
      <w:pPr>
        <w:pStyle w:val="ConsPlusNormal"/>
        <w:ind w:firstLine="540"/>
        <w:jc w:val="both"/>
        <w:rPr>
          <w:rFonts w:ascii="Times New Roman" w:hAnsi="Times New Roman" w:cs="Times New Roman"/>
          <w:b/>
          <w:sz w:val="28"/>
          <w:szCs w:val="28"/>
        </w:rPr>
      </w:pPr>
      <w:r w:rsidRPr="00235AD7">
        <w:rPr>
          <w:rFonts w:ascii="Times New Roman" w:hAnsi="Times New Roman" w:cs="Times New Roman"/>
          <w:sz w:val="28"/>
          <w:szCs w:val="28"/>
        </w:rPr>
        <w:t xml:space="preserve">5. При выдаче дипломов судомеханикам уровня "управление", если в стаже плавания </w:t>
      </w:r>
      <w:proofErr w:type="gramStart"/>
      <w:r w:rsidRPr="00235AD7">
        <w:rPr>
          <w:rFonts w:ascii="Times New Roman" w:hAnsi="Times New Roman" w:cs="Times New Roman"/>
          <w:sz w:val="28"/>
          <w:szCs w:val="28"/>
        </w:rPr>
        <w:t>нет четырех месяцев стажа плавания на судах с эксплуатацией паросиловой двигательной установки мощностью свыше 750 кВт за последние пять</w:t>
      </w:r>
      <w:proofErr w:type="gramEnd"/>
      <w:r w:rsidRPr="00235AD7">
        <w:rPr>
          <w:rFonts w:ascii="Times New Roman" w:hAnsi="Times New Roman" w:cs="Times New Roman"/>
          <w:sz w:val="28"/>
          <w:szCs w:val="28"/>
        </w:rPr>
        <w:t xml:space="preserve"> лет, в диплом вносится ограничение </w:t>
      </w:r>
      <w:r w:rsidRPr="00235AD7">
        <w:rPr>
          <w:rFonts w:ascii="Times New Roman" w:hAnsi="Times New Roman" w:cs="Times New Roman"/>
          <w:b/>
          <w:sz w:val="28"/>
          <w:szCs w:val="28"/>
        </w:rPr>
        <w:t>"Только не суда с паросиловой установкой".</w:t>
      </w:r>
    </w:p>
    <w:p w:rsidR="00055438" w:rsidRPr="00235AD7" w:rsidRDefault="00055438" w:rsidP="00055438">
      <w:pPr>
        <w:pStyle w:val="ConsPlusNormal"/>
        <w:ind w:firstLine="540"/>
        <w:jc w:val="both"/>
        <w:rPr>
          <w:rFonts w:ascii="Times New Roman" w:hAnsi="Times New Roman" w:cs="Times New Roman"/>
          <w:b/>
          <w:sz w:val="28"/>
          <w:szCs w:val="28"/>
        </w:rPr>
      </w:pPr>
      <w:r w:rsidRPr="00235AD7">
        <w:rPr>
          <w:rFonts w:ascii="Times New Roman" w:hAnsi="Times New Roman" w:cs="Times New Roman"/>
          <w:sz w:val="28"/>
          <w:szCs w:val="28"/>
        </w:rPr>
        <w:t xml:space="preserve">6. При выдаче дипломов судомеханикам уровня "управление", если в стаже плавания нет четырех месяцев стажа плавания на судах с главной двигательной установкой внутреннего сгорания (далее - ДВС) на судах мощностью свыше 750 кВт за последние пять лет, в диплом вносится ограничение </w:t>
      </w:r>
      <w:r w:rsidRPr="00235AD7">
        <w:rPr>
          <w:rFonts w:ascii="Times New Roman" w:hAnsi="Times New Roman" w:cs="Times New Roman"/>
          <w:b/>
          <w:sz w:val="28"/>
          <w:szCs w:val="28"/>
        </w:rPr>
        <w:t>"Только не суда с ДВС".</w:t>
      </w:r>
    </w:p>
    <w:p w:rsidR="00055438" w:rsidRPr="00235AD7" w:rsidRDefault="00055438" w:rsidP="00055438">
      <w:pPr>
        <w:pStyle w:val="ConsPlusNormal"/>
        <w:ind w:firstLine="540"/>
        <w:jc w:val="both"/>
        <w:rPr>
          <w:rFonts w:ascii="Times New Roman" w:hAnsi="Times New Roman" w:cs="Times New Roman"/>
          <w:b/>
          <w:sz w:val="28"/>
          <w:szCs w:val="28"/>
        </w:rPr>
      </w:pPr>
    </w:p>
    <w:p w:rsidR="00055438" w:rsidRPr="00235AD7" w:rsidRDefault="00055438" w:rsidP="00055438">
      <w:pPr>
        <w:pStyle w:val="ConsPlusNormal"/>
        <w:ind w:firstLine="540"/>
        <w:jc w:val="both"/>
        <w:rPr>
          <w:rFonts w:ascii="Times New Roman" w:hAnsi="Times New Roman" w:cs="Times New Roman"/>
          <w:sz w:val="28"/>
          <w:szCs w:val="28"/>
        </w:rPr>
      </w:pPr>
      <w:r w:rsidRPr="00235AD7">
        <w:rPr>
          <w:rFonts w:ascii="Times New Roman" w:hAnsi="Times New Roman" w:cs="Times New Roman"/>
        </w:rPr>
        <w:t xml:space="preserve">7. </w:t>
      </w:r>
      <w:proofErr w:type="gramStart"/>
      <w:r w:rsidRPr="00235AD7">
        <w:rPr>
          <w:rFonts w:ascii="Times New Roman" w:hAnsi="Times New Roman" w:cs="Times New Roman"/>
          <w:sz w:val="28"/>
          <w:szCs w:val="28"/>
        </w:rPr>
        <w:t xml:space="preserve">Лицам, ранее занимавшим на военно-вспомогательных судах должности командира судна, старшего помощника командира судна и командира электромеханической боевой части, выдаются дипломы капитана, </w:t>
      </w:r>
      <w:r w:rsidRPr="00235AD7">
        <w:rPr>
          <w:rFonts w:ascii="Times New Roman" w:hAnsi="Times New Roman" w:cs="Times New Roman"/>
          <w:sz w:val="28"/>
          <w:szCs w:val="28"/>
        </w:rPr>
        <w:lastRenderedPageBreak/>
        <w:t xml:space="preserve">старшего помощника капитана и старшего механика в соответствии с настоящим Положением при предъявлении копии приказа о назначении на должность, заверенной командиром войсковой части, и документов, перечисленных в </w:t>
      </w:r>
      <w:hyperlink w:anchor="P633" w:history="1">
        <w:r w:rsidRPr="00235AD7">
          <w:rPr>
            <w:rFonts w:ascii="Times New Roman" w:hAnsi="Times New Roman" w:cs="Times New Roman"/>
            <w:color w:val="0000FF"/>
            <w:sz w:val="28"/>
            <w:szCs w:val="28"/>
          </w:rPr>
          <w:t>пунктах 109</w:t>
        </w:r>
      </w:hyperlink>
      <w:r w:rsidRPr="00235AD7">
        <w:rPr>
          <w:rFonts w:ascii="Times New Roman" w:hAnsi="Times New Roman" w:cs="Times New Roman"/>
          <w:sz w:val="28"/>
          <w:szCs w:val="28"/>
        </w:rPr>
        <w:t xml:space="preserve"> и </w:t>
      </w:r>
      <w:hyperlink w:anchor="P648" w:history="1">
        <w:r w:rsidRPr="00235AD7">
          <w:rPr>
            <w:rFonts w:ascii="Times New Roman" w:hAnsi="Times New Roman" w:cs="Times New Roman"/>
            <w:color w:val="0000FF"/>
            <w:sz w:val="28"/>
            <w:szCs w:val="28"/>
          </w:rPr>
          <w:t>116</w:t>
        </w:r>
      </w:hyperlink>
      <w:r w:rsidRPr="00235AD7">
        <w:rPr>
          <w:rFonts w:ascii="Times New Roman" w:hAnsi="Times New Roman" w:cs="Times New Roman"/>
          <w:sz w:val="28"/>
          <w:szCs w:val="28"/>
        </w:rPr>
        <w:t xml:space="preserve">  Положения о </w:t>
      </w:r>
      <w:proofErr w:type="spellStart"/>
      <w:r w:rsidRPr="00235AD7">
        <w:rPr>
          <w:rFonts w:ascii="Times New Roman" w:hAnsi="Times New Roman" w:cs="Times New Roman"/>
          <w:sz w:val="28"/>
          <w:szCs w:val="28"/>
        </w:rPr>
        <w:t>дипломировании</w:t>
      </w:r>
      <w:proofErr w:type="spellEnd"/>
      <w:r w:rsidRPr="00235AD7">
        <w:rPr>
          <w:rFonts w:ascii="Times New Roman" w:hAnsi="Times New Roman" w:cs="Times New Roman"/>
          <w:sz w:val="28"/>
          <w:szCs w:val="28"/>
        </w:rPr>
        <w:t xml:space="preserve"> членов экипажей морских судов, утвержденного</w:t>
      </w:r>
      <w:proofErr w:type="gramEnd"/>
      <w:r w:rsidRPr="00235AD7">
        <w:rPr>
          <w:rFonts w:ascii="Times New Roman" w:hAnsi="Times New Roman" w:cs="Times New Roman"/>
          <w:sz w:val="28"/>
          <w:szCs w:val="28"/>
        </w:rPr>
        <w:t xml:space="preserve"> приказом Минтранса РФ № 62 от 15.03.2012 г. При этом в диплом вносится ограничение: </w:t>
      </w:r>
      <w:r w:rsidRPr="00235AD7">
        <w:rPr>
          <w:rFonts w:ascii="Times New Roman" w:hAnsi="Times New Roman" w:cs="Times New Roman"/>
          <w:b/>
          <w:sz w:val="28"/>
          <w:szCs w:val="28"/>
        </w:rPr>
        <w:t>"Только военно-вспомогательные суда".</w:t>
      </w:r>
    </w:p>
    <w:p w:rsidR="00055438" w:rsidRPr="00235AD7" w:rsidRDefault="00055438" w:rsidP="00055438">
      <w:pPr>
        <w:pStyle w:val="ConsPlusNormal"/>
        <w:ind w:firstLine="540"/>
        <w:jc w:val="both"/>
        <w:rPr>
          <w:rFonts w:ascii="Times New Roman" w:hAnsi="Times New Roman" w:cs="Times New Roman"/>
          <w:b/>
          <w:sz w:val="28"/>
          <w:szCs w:val="28"/>
        </w:rPr>
      </w:pPr>
      <w:r>
        <w:rPr>
          <w:rFonts w:ascii="Times New Roman" w:hAnsi="Times New Roman" w:cs="Times New Roman"/>
          <w:sz w:val="28"/>
          <w:szCs w:val="28"/>
        </w:rPr>
        <w:t xml:space="preserve">8. </w:t>
      </w:r>
      <w:r w:rsidRPr="00235AD7">
        <w:rPr>
          <w:rFonts w:ascii="Times New Roman" w:hAnsi="Times New Roman" w:cs="Times New Roman"/>
          <w:sz w:val="28"/>
          <w:szCs w:val="28"/>
        </w:rPr>
        <w:t xml:space="preserve">Стаж плавания на судах, осуществляющих плавание только во внутренних морских водах и на внутренних водных путях Российской Федерации, а также в акваториях морских портов, учитывается для получения квалификационных документов судоводителей прибрежного плавания, при этом в квалификационный документ вносится ограничение </w:t>
      </w:r>
      <w:r w:rsidRPr="00235AD7">
        <w:rPr>
          <w:rFonts w:ascii="Times New Roman" w:hAnsi="Times New Roman" w:cs="Times New Roman"/>
          <w:b/>
          <w:sz w:val="28"/>
          <w:szCs w:val="28"/>
        </w:rPr>
        <w:t>"Только портовое плавание".</w:t>
      </w:r>
    </w:p>
    <w:p w:rsidR="00055438" w:rsidRPr="00D45D8B" w:rsidRDefault="00055438" w:rsidP="00055438">
      <w:pPr>
        <w:rPr>
          <w:rFonts w:ascii="Times New Roman" w:hAnsi="Times New Roman" w:cs="Times New Roman"/>
          <w:sz w:val="28"/>
          <w:szCs w:val="28"/>
        </w:rPr>
      </w:pPr>
    </w:p>
    <w:p w:rsidR="00D45D8B" w:rsidRDefault="00D45D8B" w:rsidP="00055438">
      <w:pPr>
        <w:rPr>
          <w:rFonts w:ascii="Times New Roman" w:hAnsi="Times New Roman" w:cs="Times New Roman"/>
          <w:sz w:val="28"/>
          <w:szCs w:val="28"/>
          <w:lang w:val="en-US"/>
        </w:rPr>
      </w:pPr>
    </w:p>
    <w:p w:rsidR="00D45D8B" w:rsidRDefault="00D45D8B" w:rsidP="00D45D8B">
      <w:pPr>
        <w:jc w:val="center"/>
        <w:rPr>
          <w:rFonts w:ascii="Times New Roman" w:hAnsi="Times New Roman" w:cs="Times New Roman"/>
          <w:b/>
        </w:rPr>
      </w:pPr>
      <w:r>
        <w:rPr>
          <w:rFonts w:ascii="Times New Roman" w:hAnsi="Times New Roman" w:cs="Times New Roman"/>
          <w:b/>
        </w:rPr>
        <w:t>СНЯТИЕ ОГРАНИЧЕНИЙ В ДИПЛОМАХ</w:t>
      </w:r>
    </w:p>
    <w:p w:rsidR="00D45D8B" w:rsidRDefault="00D45D8B" w:rsidP="00D45D8B">
      <w:pPr>
        <w:jc w:val="center"/>
        <w:rPr>
          <w:rFonts w:ascii="Times New Roman" w:hAnsi="Times New Roman" w:cs="Times New Roman"/>
        </w:rPr>
      </w:pPr>
    </w:p>
    <w:p w:rsidR="00D45D8B" w:rsidRDefault="00D45D8B" w:rsidP="00D45D8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Для снятия в дипломе ограничения </w:t>
      </w:r>
      <w:r>
        <w:rPr>
          <w:rFonts w:ascii="Times New Roman" w:hAnsi="Times New Roman" w:cs="Times New Roman"/>
          <w:b/>
          <w:sz w:val="28"/>
          <w:szCs w:val="28"/>
        </w:rPr>
        <w:t>"Валовая вместимость менее 3000"</w:t>
      </w:r>
      <w:r>
        <w:rPr>
          <w:rFonts w:ascii="Times New Roman" w:hAnsi="Times New Roman" w:cs="Times New Roman"/>
          <w:sz w:val="28"/>
          <w:szCs w:val="28"/>
        </w:rPr>
        <w:t xml:space="preserve"> судоводителям уровня управления необходимо </w:t>
      </w:r>
      <w:proofErr w:type="gramStart"/>
      <w:r>
        <w:rPr>
          <w:rFonts w:ascii="Times New Roman" w:hAnsi="Times New Roman" w:cs="Times New Roman"/>
          <w:sz w:val="28"/>
          <w:szCs w:val="28"/>
        </w:rPr>
        <w:t>предоставить справки</w:t>
      </w:r>
      <w:proofErr w:type="gramEnd"/>
      <w:r>
        <w:rPr>
          <w:rFonts w:ascii="Times New Roman" w:hAnsi="Times New Roman" w:cs="Times New Roman"/>
          <w:sz w:val="28"/>
          <w:szCs w:val="28"/>
        </w:rPr>
        <w:t xml:space="preserve"> о плавании, подтверждающие стаж плавания на судах валовой вместимостью более 3000 не менее шести месяцев в должности на уровне "эксплуатация".</w:t>
      </w:r>
    </w:p>
    <w:p w:rsidR="00D45D8B" w:rsidRDefault="00D45D8B" w:rsidP="00D45D8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Для снятия в дипломе ограничения "</w:t>
      </w:r>
      <w:r>
        <w:rPr>
          <w:rFonts w:ascii="Times New Roman" w:hAnsi="Times New Roman" w:cs="Times New Roman"/>
          <w:b/>
          <w:sz w:val="28"/>
          <w:szCs w:val="28"/>
        </w:rPr>
        <w:t>Только не грузовые суда"</w:t>
      </w:r>
      <w:r>
        <w:rPr>
          <w:rFonts w:ascii="Times New Roman" w:hAnsi="Times New Roman" w:cs="Times New Roman"/>
          <w:sz w:val="28"/>
          <w:szCs w:val="28"/>
        </w:rPr>
        <w:t xml:space="preserve"> судоводителям уровня управления необходимо </w:t>
      </w:r>
      <w:proofErr w:type="gramStart"/>
      <w:r>
        <w:rPr>
          <w:rFonts w:ascii="Times New Roman" w:hAnsi="Times New Roman" w:cs="Times New Roman"/>
          <w:sz w:val="28"/>
          <w:szCs w:val="28"/>
        </w:rPr>
        <w:t>предоставить справки</w:t>
      </w:r>
      <w:proofErr w:type="gramEnd"/>
      <w:r>
        <w:rPr>
          <w:rFonts w:ascii="Times New Roman" w:hAnsi="Times New Roman" w:cs="Times New Roman"/>
          <w:sz w:val="28"/>
          <w:szCs w:val="28"/>
        </w:rPr>
        <w:t xml:space="preserve"> о плавании, подтверждающие стаж плавания не менее шести месяцев на грузовом судне в должности на уровне "эксплуатация".</w:t>
      </w:r>
    </w:p>
    <w:p w:rsidR="00D45D8B" w:rsidRDefault="00D45D8B" w:rsidP="00D45D8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Для снятия в дипломе ограничения </w:t>
      </w:r>
      <w:r>
        <w:rPr>
          <w:rFonts w:ascii="Times New Roman" w:hAnsi="Times New Roman" w:cs="Times New Roman"/>
          <w:b/>
          <w:sz w:val="28"/>
          <w:szCs w:val="28"/>
        </w:rPr>
        <w:t>"Только не рыболовные суда"</w:t>
      </w:r>
      <w:r>
        <w:rPr>
          <w:rFonts w:ascii="Times New Roman" w:hAnsi="Times New Roman" w:cs="Times New Roman"/>
          <w:sz w:val="28"/>
          <w:szCs w:val="28"/>
        </w:rPr>
        <w:t xml:space="preserve"> судоводителям уровня управления необходимо </w:t>
      </w:r>
      <w:proofErr w:type="gramStart"/>
      <w:r>
        <w:rPr>
          <w:rFonts w:ascii="Times New Roman" w:hAnsi="Times New Roman" w:cs="Times New Roman"/>
          <w:sz w:val="28"/>
          <w:szCs w:val="28"/>
        </w:rPr>
        <w:t>предоставить справки</w:t>
      </w:r>
      <w:proofErr w:type="gramEnd"/>
      <w:r>
        <w:rPr>
          <w:rFonts w:ascii="Times New Roman" w:hAnsi="Times New Roman" w:cs="Times New Roman"/>
          <w:sz w:val="28"/>
          <w:szCs w:val="28"/>
        </w:rPr>
        <w:t xml:space="preserve"> о плавании, подтверждающие стаж плавания на рыболовных судах не менее шести месяцев в должности на уровне "эксплуатация", и пройти подготовку в морской образовательной организации по программе "Судовождение рыболовного судна", согласованной </w:t>
      </w:r>
      <w:proofErr w:type="spellStart"/>
      <w:r>
        <w:rPr>
          <w:rFonts w:ascii="Times New Roman" w:hAnsi="Times New Roman" w:cs="Times New Roman"/>
          <w:sz w:val="28"/>
          <w:szCs w:val="28"/>
        </w:rPr>
        <w:t>Росморречфлотом</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Росрыболовством</w:t>
      </w:r>
      <w:proofErr w:type="spellEnd"/>
      <w:r>
        <w:rPr>
          <w:rFonts w:ascii="Times New Roman" w:hAnsi="Times New Roman" w:cs="Times New Roman"/>
          <w:sz w:val="28"/>
          <w:szCs w:val="28"/>
        </w:rPr>
        <w:t xml:space="preserve"> .</w:t>
      </w:r>
    </w:p>
    <w:p w:rsidR="00D45D8B" w:rsidRDefault="00D45D8B" w:rsidP="00D45D8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 xml:space="preserve">Для снятия в дипломе ограничений </w:t>
      </w:r>
      <w:r>
        <w:rPr>
          <w:rFonts w:ascii="Times New Roman" w:hAnsi="Times New Roman" w:cs="Times New Roman"/>
          <w:b/>
          <w:sz w:val="28"/>
          <w:szCs w:val="28"/>
        </w:rPr>
        <w:t>"Только несамоходные МПП", "Только несамоходные суда" и "Только военно-вспомогательные суда"</w:t>
      </w:r>
      <w:r>
        <w:rPr>
          <w:rFonts w:ascii="Times New Roman" w:hAnsi="Times New Roman" w:cs="Times New Roman"/>
          <w:sz w:val="28"/>
          <w:szCs w:val="28"/>
        </w:rPr>
        <w:t xml:space="preserve"> необходимо в соответствии с настоящим Положением и разделом A-I/11 Кодекса ПДНВ пройти в морской образовательной организации курсы подготовки члена экипажа морского судна по программе, соответствующей требованиям пункта 1.4 раздела A-I/11 Кодекса ПДНВ, согласованной </w:t>
      </w:r>
      <w:proofErr w:type="spellStart"/>
      <w:r>
        <w:rPr>
          <w:rFonts w:ascii="Times New Roman" w:hAnsi="Times New Roman" w:cs="Times New Roman"/>
          <w:sz w:val="28"/>
          <w:szCs w:val="28"/>
        </w:rPr>
        <w:t>Росморречфлотом</w:t>
      </w:r>
      <w:proofErr w:type="spellEnd"/>
      <w:r>
        <w:rPr>
          <w:rFonts w:ascii="Times New Roman" w:hAnsi="Times New Roman" w:cs="Times New Roman"/>
          <w:sz w:val="28"/>
          <w:szCs w:val="28"/>
        </w:rPr>
        <w:t>.</w:t>
      </w:r>
      <w:proofErr w:type="gramEnd"/>
    </w:p>
    <w:p w:rsidR="00D45D8B" w:rsidRDefault="00D45D8B" w:rsidP="00D45D8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 Для снятия в дипломе ограничения </w:t>
      </w:r>
      <w:r>
        <w:rPr>
          <w:rFonts w:ascii="Times New Roman" w:hAnsi="Times New Roman" w:cs="Times New Roman"/>
          <w:b/>
          <w:sz w:val="28"/>
          <w:szCs w:val="28"/>
        </w:rPr>
        <w:t>"Только не суда с паросиловой установкой"</w:t>
      </w:r>
      <w:r>
        <w:rPr>
          <w:rFonts w:ascii="Times New Roman" w:hAnsi="Times New Roman" w:cs="Times New Roman"/>
          <w:sz w:val="28"/>
          <w:szCs w:val="28"/>
        </w:rPr>
        <w:t xml:space="preserve"> судомеханикам уровня "управление" необходимо </w:t>
      </w:r>
      <w:proofErr w:type="gramStart"/>
      <w:r>
        <w:rPr>
          <w:rFonts w:ascii="Times New Roman" w:hAnsi="Times New Roman" w:cs="Times New Roman"/>
          <w:sz w:val="28"/>
          <w:szCs w:val="28"/>
        </w:rPr>
        <w:t>предоставить справки</w:t>
      </w:r>
      <w:proofErr w:type="gramEnd"/>
      <w:r>
        <w:rPr>
          <w:rFonts w:ascii="Times New Roman" w:hAnsi="Times New Roman" w:cs="Times New Roman"/>
          <w:sz w:val="28"/>
          <w:szCs w:val="28"/>
        </w:rPr>
        <w:t xml:space="preserve"> о плавании, подтверждающие стаж плавания на судах с эксплуатацией паросиловой установки мощностью свыше 750 кВт не менее </w:t>
      </w:r>
      <w:r>
        <w:rPr>
          <w:rFonts w:ascii="Times New Roman" w:hAnsi="Times New Roman" w:cs="Times New Roman"/>
          <w:sz w:val="28"/>
          <w:szCs w:val="28"/>
        </w:rPr>
        <w:lastRenderedPageBreak/>
        <w:t>четырех месяцев в должности уровня "эксплуатация".</w:t>
      </w:r>
    </w:p>
    <w:p w:rsidR="00D45D8B" w:rsidRDefault="00D45D8B" w:rsidP="00D45D8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 Для снятия в дипломе ограничения </w:t>
      </w:r>
      <w:r>
        <w:rPr>
          <w:rFonts w:ascii="Times New Roman" w:hAnsi="Times New Roman" w:cs="Times New Roman"/>
          <w:b/>
          <w:sz w:val="28"/>
          <w:szCs w:val="28"/>
        </w:rPr>
        <w:t>"Только не суда с ДВС"</w:t>
      </w:r>
      <w:r>
        <w:rPr>
          <w:rFonts w:ascii="Times New Roman" w:hAnsi="Times New Roman" w:cs="Times New Roman"/>
          <w:sz w:val="28"/>
          <w:szCs w:val="28"/>
        </w:rPr>
        <w:t xml:space="preserve"> судомеханикам уровня "управление" необходимо </w:t>
      </w:r>
      <w:proofErr w:type="gramStart"/>
      <w:r>
        <w:rPr>
          <w:rFonts w:ascii="Times New Roman" w:hAnsi="Times New Roman" w:cs="Times New Roman"/>
          <w:sz w:val="28"/>
          <w:szCs w:val="28"/>
        </w:rPr>
        <w:t>предоставить справки</w:t>
      </w:r>
      <w:proofErr w:type="gramEnd"/>
      <w:r>
        <w:rPr>
          <w:rFonts w:ascii="Times New Roman" w:hAnsi="Times New Roman" w:cs="Times New Roman"/>
          <w:sz w:val="28"/>
          <w:szCs w:val="28"/>
        </w:rPr>
        <w:t xml:space="preserve"> о плавании, подтверждающие стаж плавания на судах с эксплуатацией главной двигательной установки внутреннего сгорания мощностью свыше 750 кВт не менее четырех месяцев в должности уровня "эксплуатация".</w:t>
      </w:r>
    </w:p>
    <w:p w:rsidR="00D45D8B" w:rsidRPr="00D45D8B" w:rsidRDefault="00D45D8B" w:rsidP="00055438">
      <w:pPr>
        <w:rPr>
          <w:rFonts w:ascii="Times New Roman" w:hAnsi="Times New Roman" w:cs="Times New Roman"/>
          <w:sz w:val="28"/>
          <w:szCs w:val="28"/>
        </w:rPr>
      </w:pPr>
      <w:bookmarkStart w:id="0" w:name="_GoBack"/>
      <w:bookmarkEnd w:id="0"/>
    </w:p>
    <w:sectPr w:rsidR="00D45D8B" w:rsidRPr="00D45D8B" w:rsidSect="00E479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438"/>
    <w:rsid w:val="00055438"/>
    <w:rsid w:val="00D45D8B"/>
    <w:rsid w:val="00E60DAD"/>
    <w:rsid w:val="00F679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5438"/>
    <w:pPr>
      <w:widowControl w:val="0"/>
      <w:autoSpaceDE w:val="0"/>
      <w:autoSpaceDN w:val="0"/>
      <w:spacing w:after="0" w:line="240" w:lineRule="auto"/>
    </w:pPr>
    <w:rPr>
      <w:rFonts w:ascii="Calibri" w:eastAsia="Times New Roman" w:hAnsi="Calibri" w:cs="Calibri"/>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5438"/>
    <w:pPr>
      <w:widowControl w:val="0"/>
      <w:autoSpaceDE w:val="0"/>
      <w:autoSpaceDN w:val="0"/>
      <w:spacing w:after="0" w:line="240" w:lineRule="auto"/>
    </w:pPr>
    <w:rPr>
      <w:rFonts w:ascii="Calibri" w:eastAsia="Times New Roman" w:hAnsi="Calibri" w:cs="Calibr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529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813</Words>
  <Characters>4637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operator</dc:creator>
  <cp:lastModifiedBy>Конон Андрей Николаевич</cp:lastModifiedBy>
  <cp:revision>2</cp:revision>
  <dcterms:created xsi:type="dcterms:W3CDTF">2017-05-19T00:26:00Z</dcterms:created>
  <dcterms:modified xsi:type="dcterms:W3CDTF">2017-05-19T00:26:00Z</dcterms:modified>
</cp:coreProperties>
</file>